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r w:rsidRPr="009B5E9C">
        <w:rPr>
          <w:rFonts w:cs="Times New Roman"/>
          <w:sz w:val="20"/>
          <w:szCs w:val="20"/>
        </w:rPr>
        <w:t>.Димитровград,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8A46AC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8A46AC" w:rsidRDefault="002B2B20" w:rsidP="008A46AC">
      <w:pPr>
        <w:pStyle w:val="21"/>
        <w:spacing w:after="0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8A46AC">
        <w:rPr>
          <w:rFonts w:eastAsia="Times New Roman"/>
          <w:spacing w:val="-3"/>
        </w:rPr>
        <w:t>29</w:t>
      </w:r>
      <w:r w:rsidR="00F00E36">
        <w:rPr>
          <w:rFonts w:eastAsia="Times New Roman"/>
          <w:spacing w:val="-3"/>
        </w:rPr>
        <w:t>.0</w:t>
      </w:r>
      <w:r w:rsidR="008A46AC">
        <w:rPr>
          <w:rFonts w:eastAsia="Times New Roman"/>
          <w:spacing w:val="-3"/>
        </w:rPr>
        <w:t>5</w:t>
      </w:r>
      <w:r w:rsidR="00F00E36">
        <w:rPr>
          <w:rFonts w:eastAsia="Times New Roman"/>
          <w:spacing w:val="-3"/>
        </w:rPr>
        <w:t>.201</w:t>
      </w:r>
      <w:r w:rsidR="008A46AC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 № </w:t>
      </w:r>
      <w:r w:rsidR="008A46AC">
        <w:rPr>
          <w:rFonts w:eastAsia="Times New Roman"/>
          <w:spacing w:val="-3"/>
        </w:rPr>
        <w:t>592</w:t>
      </w:r>
      <w:r w:rsidR="0043643B" w:rsidRPr="001F6C48">
        <w:rPr>
          <w:rFonts w:eastAsia="Times New Roman"/>
          <w:spacing w:val="-3"/>
        </w:rPr>
        <w:t xml:space="preserve"> «</w:t>
      </w:r>
      <w:r w:rsidR="008A46AC">
        <w:t>Об утверждении административного регламента</w:t>
      </w:r>
    </w:p>
    <w:p w:rsidR="00F00E36" w:rsidRPr="00F00E36" w:rsidRDefault="008A46AC" w:rsidP="008A46AC">
      <w:pPr>
        <w:pStyle w:val="21"/>
        <w:shd w:val="clear" w:color="auto" w:fill="auto"/>
        <w:spacing w:after="0" w:line="276" w:lineRule="auto"/>
      </w:pPr>
      <w:r>
        <w:t>по выдаче юридическим и физическим лицам выписок из реестра муниципальной собственности (с изменениями от 15.08.2012 № 962, 14.07.2014 № 735, 07.08.2014 № 827)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8A46AC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8A46AC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от </w:t>
      </w:r>
      <w:r w:rsidR="008A46AC">
        <w:rPr>
          <w:rFonts w:eastAsia="Times New Roman" w:cs="Times New Roman"/>
          <w:spacing w:val="-3"/>
          <w:sz w:val="26"/>
          <w:szCs w:val="26"/>
        </w:rPr>
        <w:t>29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.0</w:t>
      </w:r>
      <w:r w:rsidR="008A46AC">
        <w:rPr>
          <w:rFonts w:eastAsia="Times New Roman" w:cs="Times New Roman"/>
          <w:spacing w:val="-3"/>
          <w:sz w:val="26"/>
          <w:szCs w:val="26"/>
        </w:rPr>
        <w:t>5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.201</w:t>
      </w:r>
      <w:r w:rsidR="008A46AC">
        <w:rPr>
          <w:rFonts w:eastAsia="Times New Roman" w:cs="Times New Roman"/>
          <w:spacing w:val="-3"/>
          <w:sz w:val="26"/>
          <w:szCs w:val="26"/>
        </w:rPr>
        <w:t>2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  № </w:t>
      </w:r>
      <w:r w:rsidR="008A46AC">
        <w:rPr>
          <w:rFonts w:eastAsia="Times New Roman" w:cs="Times New Roman"/>
          <w:spacing w:val="-3"/>
          <w:sz w:val="26"/>
          <w:szCs w:val="26"/>
        </w:rPr>
        <w:t>592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 «</w:t>
      </w:r>
      <w:r w:rsidR="008A46AC" w:rsidRPr="008A46AC">
        <w:rPr>
          <w:rFonts w:cs="Times New Roman"/>
          <w:sz w:val="26"/>
          <w:szCs w:val="26"/>
        </w:rPr>
        <w:t>Об утверждении административного регламента</w:t>
      </w:r>
      <w:r w:rsidR="008A46AC">
        <w:rPr>
          <w:rFonts w:cs="Times New Roman"/>
          <w:sz w:val="26"/>
          <w:szCs w:val="26"/>
        </w:rPr>
        <w:t xml:space="preserve"> </w:t>
      </w:r>
      <w:r w:rsidR="008A46AC" w:rsidRPr="008A46AC">
        <w:rPr>
          <w:rFonts w:cs="Times New Roman"/>
          <w:sz w:val="26"/>
          <w:szCs w:val="26"/>
        </w:rPr>
        <w:t>по выдаче юридическим и физическим лицам выписок из реестра муниципальной собственности (с изменениями от 15.08.2012 № 962, 14.07.2014 № 735, 07.08.2014 № 827)</w:t>
      </w:r>
      <w:r w:rsidR="00751812" w:rsidRPr="004F63DE">
        <w:rPr>
          <w:rStyle w:val="2"/>
          <w:b w:val="0"/>
          <w:bCs w:val="0"/>
        </w:rPr>
        <w:t>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4F63DE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r w:rsidRPr="004F63DE">
        <w:t xml:space="preserve">НПА разработан в целях повышения качества исполнения и доступности результатов предоставления </w:t>
      </w:r>
      <w:r w:rsidR="00410EFA" w:rsidRPr="004F63DE">
        <w:rPr>
          <w:rStyle w:val="a4"/>
          <w:color w:val="000000"/>
        </w:rPr>
        <w:t xml:space="preserve">муниципальной услуги </w:t>
      </w:r>
      <w:r w:rsidR="008A46AC" w:rsidRPr="008A46AC">
        <w:t>по выдаче юридическим и физическим лицам выписок из реес</w:t>
      </w:r>
      <w:r w:rsidR="008A46AC">
        <w:t>тра муниципальной собственности</w:t>
      </w:r>
      <w:r w:rsidR="00C41634" w:rsidRPr="004F63DE">
        <w:t>,</w:t>
      </w:r>
      <w:r w:rsidR="00C41634" w:rsidRPr="004F63DE">
        <w:rPr>
          <w:rStyle w:val="a4"/>
          <w:color w:val="000000"/>
        </w:rPr>
        <w:t xml:space="preserve"> определении сроков и последовательность административных процедур (действий),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</w:t>
      </w:r>
      <w:r w:rsidR="008A46AC" w:rsidRPr="008A46AC">
        <w:rPr>
          <w:sz w:val="28"/>
          <w:szCs w:val="28"/>
        </w:rPr>
        <w:t xml:space="preserve"> </w:t>
      </w:r>
      <w:r w:rsidR="008A46AC">
        <w:rPr>
          <w:sz w:val="28"/>
          <w:szCs w:val="28"/>
        </w:rPr>
        <w:t xml:space="preserve">с гражданами и </w:t>
      </w:r>
      <w:r w:rsidR="008A46AC">
        <w:rPr>
          <w:sz w:val="28"/>
          <w:szCs w:val="28"/>
        </w:rPr>
        <w:lastRenderedPageBreak/>
        <w:t>юридические лицами</w:t>
      </w:r>
      <w:r w:rsidR="00C41634" w:rsidRPr="004F63DE">
        <w:rPr>
          <w:rStyle w:val="a4"/>
          <w:color w:val="000000"/>
        </w:rPr>
        <w:t>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 xml:space="preserve">от </w:t>
      </w:r>
      <w:r w:rsidR="008A46AC" w:rsidRPr="004F63DE">
        <w:rPr>
          <w:rFonts w:eastAsia="Times New Roman"/>
          <w:spacing w:val="-3"/>
        </w:rPr>
        <w:t xml:space="preserve"> </w:t>
      </w:r>
      <w:r w:rsidR="008A46AC">
        <w:rPr>
          <w:rFonts w:eastAsia="Times New Roman"/>
          <w:spacing w:val="-3"/>
        </w:rPr>
        <w:t>29</w:t>
      </w:r>
      <w:r w:rsidR="008A46AC" w:rsidRPr="004F63DE">
        <w:rPr>
          <w:rFonts w:eastAsia="Times New Roman"/>
          <w:spacing w:val="-3"/>
        </w:rPr>
        <w:t>.0</w:t>
      </w:r>
      <w:r w:rsidR="008A46AC">
        <w:rPr>
          <w:rFonts w:eastAsia="Times New Roman"/>
          <w:spacing w:val="-3"/>
        </w:rPr>
        <w:t>5</w:t>
      </w:r>
      <w:r w:rsidR="008A46AC" w:rsidRPr="004F63DE">
        <w:rPr>
          <w:rFonts w:eastAsia="Times New Roman"/>
          <w:spacing w:val="-3"/>
        </w:rPr>
        <w:t>.201</w:t>
      </w:r>
      <w:r w:rsidR="008A46AC">
        <w:rPr>
          <w:rFonts w:eastAsia="Times New Roman"/>
          <w:spacing w:val="-3"/>
        </w:rPr>
        <w:t>2</w:t>
      </w:r>
      <w:r w:rsidR="008A46AC" w:rsidRPr="004F63DE">
        <w:rPr>
          <w:rFonts w:eastAsia="Times New Roman"/>
          <w:spacing w:val="-3"/>
        </w:rPr>
        <w:t xml:space="preserve">  № </w:t>
      </w:r>
      <w:r w:rsidR="008A46AC">
        <w:rPr>
          <w:rFonts w:eastAsia="Times New Roman"/>
          <w:spacing w:val="-3"/>
        </w:rPr>
        <w:t>592</w:t>
      </w:r>
      <w:r w:rsidR="008A46AC" w:rsidRPr="004F63DE">
        <w:rPr>
          <w:rFonts w:eastAsia="Times New Roman"/>
          <w:spacing w:val="-3"/>
        </w:rPr>
        <w:t xml:space="preserve"> «</w:t>
      </w:r>
      <w:r w:rsidR="008A46AC" w:rsidRPr="008A46AC">
        <w:t>Об утверждении административного регламента</w:t>
      </w:r>
      <w:r w:rsidR="008A46AC">
        <w:t xml:space="preserve"> </w:t>
      </w:r>
      <w:r w:rsidR="008A46AC" w:rsidRPr="008A46AC">
        <w:t>по выдаче юридическим и физическим лицам выписок из реестра муниципальной собственности (с изменениями от 15.08.2012 № 962, 14.07.2014 № 735, 07.08.2014 № 827)</w:t>
      </w:r>
      <w:r w:rsidR="008A46AC" w:rsidRPr="004F63DE">
        <w:rPr>
          <w:rStyle w:val="2"/>
          <w:b w:val="0"/>
          <w:bCs w:val="0"/>
        </w:rPr>
        <w:t>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6275FE" w:rsidRPr="00733210" w:rsidRDefault="002B2B20" w:rsidP="006275F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6275FE" w:rsidRPr="006275FE">
        <w:rPr>
          <w:rStyle w:val="2"/>
        </w:rPr>
        <w:t xml:space="preserve"> </w:t>
      </w:r>
      <w:r w:rsidR="006275FE" w:rsidRPr="00733210">
        <w:rPr>
          <w:rStyle w:val="1"/>
        </w:rPr>
        <w:t xml:space="preserve">По итогам публичных обсуждений было получено </w:t>
      </w:r>
      <w:r w:rsidR="006275FE">
        <w:rPr>
          <w:rStyle w:val="1"/>
        </w:rPr>
        <w:t>3</w:t>
      </w:r>
      <w:r w:rsidR="006275FE" w:rsidRPr="00733210">
        <w:rPr>
          <w:rStyle w:val="1"/>
        </w:rPr>
        <w:t xml:space="preserve"> отзыв</w:t>
      </w:r>
      <w:r w:rsidR="006275FE">
        <w:rPr>
          <w:rStyle w:val="1"/>
        </w:rPr>
        <w:t>а от</w:t>
      </w:r>
      <w:r w:rsidR="006275FE" w:rsidRPr="006275FE">
        <w:rPr>
          <w:sz w:val="24"/>
          <w:szCs w:val="24"/>
        </w:rPr>
        <w:t xml:space="preserve"> </w:t>
      </w:r>
      <w:r w:rsidR="006275FE" w:rsidRPr="00302FCF">
        <w:t>Главы КФХ Писцов</w:t>
      </w:r>
      <w:r w:rsidR="00302FCF" w:rsidRPr="00302FCF">
        <w:t>а</w:t>
      </w:r>
      <w:r w:rsidR="006275FE" w:rsidRPr="00302FCF">
        <w:t xml:space="preserve"> Д.Г.</w:t>
      </w:r>
      <w:r w:rsidR="006275FE" w:rsidRPr="00302FCF">
        <w:rPr>
          <w:rStyle w:val="1"/>
        </w:rPr>
        <w:t>,</w:t>
      </w:r>
      <w:r w:rsidR="006275FE" w:rsidRPr="00302FCF">
        <w:t xml:space="preserve"> Главы КФХ Якушев</w:t>
      </w:r>
      <w:r w:rsidR="00302FCF" w:rsidRPr="00302FCF">
        <w:t>а</w:t>
      </w:r>
      <w:r w:rsidR="006275FE" w:rsidRPr="00302FCF">
        <w:t xml:space="preserve"> А.Ю., Главы КФХ Куватов</w:t>
      </w:r>
      <w:r w:rsidR="00302FCF" w:rsidRPr="00302FCF">
        <w:t>а</w:t>
      </w:r>
      <w:r w:rsidR="00302FCF">
        <w:t xml:space="preserve"> Д.И</w:t>
      </w:r>
      <w:bookmarkStart w:id="1" w:name="_GoBack"/>
      <w:bookmarkEnd w:id="1"/>
      <w:r w:rsidR="006275FE" w:rsidRPr="00302FCF">
        <w:t>.</w:t>
      </w:r>
      <w:r w:rsidR="006275FE" w:rsidRPr="00733210">
        <w:rPr>
          <w:rStyle w:val="1"/>
        </w:rPr>
        <w:t xml:space="preserve"> 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AF4F94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4F63DE">
        <w:rPr>
          <w:spacing w:val="0"/>
          <w:sz w:val="26"/>
          <w:szCs w:val="26"/>
        </w:rPr>
        <w:t>Нормативный акт</w:t>
      </w:r>
      <w:r w:rsidR="00A26051" w:rsidRPr="004F63DE">
        <w:rPr>
          <w:spacing w:val="0"/>
          <w:sz w:val="26"/>
          <w:szCs w:val="26"/>
        </w:rPr>
        <w:t xml:space="preserve"> направлен на</w:t>
      </w:r>
      <w:r w:rsidRPr="004F63DE">
        <w:rPr>
          <w:spacing w:val="0"/>
          <w:sz w:val="26"/>
          <w:szCs w:val="26"/>
        </w:rPr>
        <w:t xml:space="preserve"> </w:t>
      </w:r>
      <w:r w:rsidR="00A26051" w:rsidRPr="004F63DE">
        <w:rPr>
          <w:rStyle w:val="a4"/>
          <w:color w:val="000000"/>
          <w:sz w:val="26"/>
          <w:szCs w:val="26"/>
        </w:rPr>
        <w:t>установление</w:t>
      </w:r>
      <w:r w:rsidR="00410EFA" w:rsidRPr="004F63DE">
        <w:rPr>
          <w:rStyle w:val="a4"/>
          <w:color w:val="000000"/>
          <w:sz w:val="26"/>
          <w:szCs w:val="26"/>
        </w:rPr>
        <w:t xml:space="preserve"> стандарт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C41634" w:rsidRPr="004F63DE">
        <w:rPr>
          <w:rStyle w:val="a4"/>
          <w:color w:val="000000"/>
          <w:sz w:val="26"/>
          <w:szCs w:val="26"/>
        </w:rPr>
        <w:t>, срок</w:t>
      </w:r>
      <w:r w:rsidR="00A26051" w:rsidRPr="004F63DE">
        <w:rPr>
          <w:rStyle w:val="a4"/>
          <w:color w:val="000000"/>
          <w:sz w:val="26"/>
          <w:szCs w:val="26"/>
        </w:rPr>
        <w:t>ов</w:t>
      </w:r>
      <w:r w:rsidR="00C41634" w:rsidRPr="004F63DE">
        <w:rPr>
          <w:rStyle w:val="a4"/>
          <w:color w:val="000000"/>
          <w:sz w:val="26"/>
          <w:szCs w:val="26"/>
        </w:rPr>
        <w:t>, последовательност</w:t>
      </w:r>
      <w:r w:rsidR="00A26051" w:rsidRPr="004F63DE">
        <w:rPr>
          <w:rStyle w:val="a4"/>
          <w:color w:val="000000"/>
          <w:sz w:val="26"/>
          <w:szCs w:val="26"/>
        </w:rPr>
        <w:t>и</w:t>
      </w:r>
      <w:r w:rsidR="00410EFA" w:rsidRPr="004F63DE">
        <w:rPr>
          <w:rStyle w:val="a4"/>
          <w:color w:val="000000"/>
          <w:sz w:val="26"/>
          <w:szCs w:val="26"/>
        </w:rPr>
        <w:t xml:space="preserve"> и порядк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8A46AC">
        <w:rPr>
          <w:rStyle w:val="a4"/>
          <w:color w:val="000000"/>
          <w:sz w:val="26"/>
          <w:szCs w:val="26"/>
        </w:rPr>
        <w:t xml:space="preserve"> оказания муниципальной услуги </w:t>
      </w:r>
      <w:r w:rsidR="008A46AC" w:rsidRPr="008A46AC">
        <w:rPr>
          <w:sz w:val="26"/>
          <w:szCs w:val="26"/>
        </w:rPr>
        <w:t>по выдаче юридическим и физическим лицам выписок из реестра муниципальной собственности</w:t>
      </w:r>
      <w:r w:rsidR="00410EFA" w:rsidRPr="004F63DE">
        <w:rPr>
          <w:spacing w:val="0"/>
          <w:sz w:val="26"/>
          <w:szCs w:val="26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</w:t>
      </w:r>
      <w:r w:rsidRPr="004F63DE">
        <w:rPr>
          <w:sz w:val="26"/>
          <w:szCs w:val="26"/>
        </w:rPr>
        <w:lastRenderedPageBreak/>
        <w:t>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="00297376" w:rsidRPr="00297376">
        <w:rPr>
          <w:rFonts w:eastAsia="Times New Roman"/>
          <w:b w:val="0"/>
          <w:spacing w:val="-3"/>
        </w:rPr>
        <w:t xml:space="preserve">от 29.05.2012  № 592 «Об утверждении административного регламента по выдаче юридическим и физическим лицам выписок из реестра муниципальной собственности (с изменениями от 15.08.2012 № 962, 14.07.2014 № 735, 07.08.2014 № 827)» </w:t>
      </w:r>
      <w:r w:rsidRPr="004F63DE">
        <w:rPr>
          <w:rStyle w:val="2"/>
          <w:bCs/>
          <w:color w:val="000000"/>
        </w:rPr>
        <w:t xml:space="preserve">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  <w:r w:rsidR="00297376">
        <w:rPr>
          <w:b w:val="0"/>
        </w:rPr>
        <w:t xml:space="preserve"> 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D3287B" w:rsidRDefault="00D3287B" w:rsidP="00B1587D">
      <w:pPr>
        <w:pStyle w:val="a3"/>
        <w:spacing w:before="0" w:line="240" w:lineRule="auto"/>
        <w:ind w:left="20" w:right="40" w:firstLine="720"/>
      </w:pPr>
      <w:r w:rsidRPr="004F63DE">
        <w:t>Данным постановлением определен порядок</w:t>
      </w:r>
      <w:r w:rsidRPr="004F63DE">
        <w:rPr>
          <w:rStyle w:val="a4"/>
          <w:color w:val="000000"/>
        </w:rPr>
        <w:t xml:space="preserve"> оказания муниципальной услуги </w:t>
      </w:r>
      <w:r w:rsidR="00297376" w:rsidRPr="00297376">
        <w:rPr>
          <w:rFonts w:eastAsia="Times New Roman"/>
          <w:spacing w:val="-3"/>
        </w:rPr>
        <w:t>по выдаче юридическим и физическим лицам выписок из реестра муниципальной собственности</w:t>
      </w:r>
      <w:r w:rsidR="00CE0CFB">
        <w:rPr>
          <w:color w:val="000000"/>
        </w:rPr>
        <w:t>, а так же</w:t>
      </w:r>
      <w:r w:rsidR="00CE0CFB" w:rsidRPr="00CE0CFB">
        <w:rPr>
          <w:rStyle w:val="a4"/>
          <w:b/>
          <w:bCs/>
          <w:color w:val="000000"/>
          <w:sz w:val="28"/>
          <w:szCs w:val="28"/>
        </w:rPr>
        <w:t xml:space="preserve"> </w:t>
      </w:r>
      <w:r w:rsidR="00CE0CFB">
        <w:rPr>
          <w:rStyle w:val="2"/>
          <w:b w:val="0"/>
          <w:bCs w:val="0"/>
          <w:color w:val="000000"/>
          <w:sz w:val="28"/>
          <w:szCs w:val="28"/>
        </w:rPr>
        <w:t>д</w:t>
      </w:r>
      <w:r w:rsidR="00CE0CFB" w:rsidRPr="005C2E40">
        <w:rPr>
          <w:rStyle w:val="2"/>
          <w:b w:val="0"/>
          <w:bCs w:val="0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  <w:r w:rsidRPr="004F63DE">
        <w:rPr>
          <w:color w:val="000000"/>
        </w:rPr>
        <w:t xml:space="preserve">. Таким образом </w:t>
      </w:r>
      <w:r w:rsidRPr="004F63DE">
        <w:rPr>
          <w:rStyle w:val="a4"/>
          <w:color w:val="000000"/>
        </w:rPr>
        <w:t xml:space="preserve">муниципальная услуга предоставляется </w:t>
      </w:r>
      <w:r w:rsidR="00297376">
        <w:rPr>
          <w:sz w:val="28"/>
          <w:szCs w:val="28"/>
        </w:rPr>
        <w:t>гражданам и юридическим лицам</w:t>
      </w:r>
      <w:r w:rsidR="00017016" w:rsidRPr="004F63DE">
        <w:rPr>
          <w:rStyle w:val="a4"/>
          <w:color w:val="000000"/>
        </w:rPr>
        <w:t>.</w:t>
      </w:r>
      <w:r w:rsidR="00017016" w:rsidRPr="004F63DE">
        <w:rPr>
          <w:rStyle w:val="1"/>
          <w:color w:val="000000"/>
        </w:rPr>
        <w:t xml:space="preserve"> </w:t>
      </w:r>
      <w:r w:rsidR="00017016" w:rsidRPr="004F63DE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297376" w:rsidRPr="00297376" w:rsidRDefault="00297376" w:rsidP="00297376">
      <w:pPr>
        <w:pStyle w:val="formattext"/>
        <w:tabs>
          <w:tab w:val="left" w:pos="675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 </w:t>
      </w:r>
      <w:r w:rsidRPr="00297376">
        <w:rPr>
          <w:rFonts w:ascii="Times New Roman" w:hAnsi="Times New Roman"/>
          <w:color w:val="000000"/>
          <w:sz w:val="26"/>
          <w:szCs w:val="26"/>
        </w:rPr>
        <w:t>имеют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право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на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досудебное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обжалование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решений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и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действий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(бездействия)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Комитета,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должностных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лиц,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</w:t>
      </w:r>
      <w:r w:rsidRPr="00297376">
        <w:rPr>
          <w:rFonts w:ascii="Times New Roman" w:hAnsi="Times New Roman"/>
          <w:color w:val="000000"/>
          <w:sz w:val="26"/>
          <w:szCs w:val="26"/>
        </w:rPr>
        <w:t>ных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служащих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в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ходе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услуги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(далее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-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досудеб</w:t>
      </w:r>
      <w:r w:rsidRPr="00297376">
        <w:rPr>
          <w:rFonts w:ascii="Times New Roman" w:hAnsi="Times New Roman"/>
          <w:color w:val="000000"/>
          <w:sz w:val="26"/>
          <w:szCs w:val="26"/>
        </w:rPr>
        <w:t>ное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97376">
        <w:rPr>
          <w:rFonts w:ascii="Times New Roman" w:hAnsi="Times New Roman"/>
          <w:color w:val="000000"/>
          <w:sz w:val="26"/>
          <w:szCs w:val="26"/>
        </w:rPr>
        <w:t>обжалование.</w:t>
      </w:r>
      <w:r w:rsidRPr="002973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297376">
        <w:rPr>
          <w:sz w:val="26"/>
          <w:szCs w:val="26"/>
        </w:rPr>
        <w:t xml:space="preserve">Обращения (жалобы), поступившие в администрацию 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Досудебный (внесудебный) порядок </w:t>
      </w:r>
      <w:r>
        <w:rPr>
          <w:sz w:val="26"/>
          <w:szCs w:val="26"/>
        </w:rPr>
        <w:t>обжалования не исключает возмож</w:t>
      </w:r>
      <w:r w:rsidRPr="00297376">
        <w:rPr>
          <w:sz w:val="26"/>
          <w:szCs w:val="26"/>
        </w:rPr>
        <w:t>ность обжалования решений и действий (бездействия), принятых (осущ</w:t>
      </w:r>
      <w:r>
        <w:rPr>
          <w:sz w:val="26"/>
          <w:szCs w:val="26"/>
        </w:rPr>
        <w:t>еств</w:t>
      </w:r>
      <w:r w:rsidRPr="00297376">
        <w:rPr>
          <w:sz w:val="26"/>
          <w:szCs w:val="26"/>
        </w:rPr>
        <w:t xml:space="preserve">ляемых) Комитетом,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Заявитель может направить обращение (жалобу) на имя: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-Главы администрации МО «Мелекесский район»;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-председателя Комитета.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Направление обращения (жалобы) непосредственно должностному лицу, муниципальному служащему, принявшему</w:t>
      </w:r>
      <w:r>
        <w:rPr>
          <w:sz w:val="26"/>
          <w:szCs w:val="26"/>
        </w:rPr>
        <w:t xml:space="preserve"> решение или совершившему дейст</w:t>
      </w:r>
      <w:r w:rsidRPr="00297376">
        <w:rPr>
          <w:sz w:val="26"/>
          <w:szCs w:val="26"/>
        </w:rPr>
        <w:t xml:space="preserve">вие (бездействие), которое обжалуется, запрещено. </w:t>
      </w:r>
    </w:p>
    <w:p w:rsidR="00297376" w:rsidRPr="00297376" w:rsidRDefault="00297376" w:rsidP="00297376">
      <w:pPr>
        <w:pStyle w:val="WW-Normal"/>
        <w:rPr>
          <w:sz w:val="26"/>
          <w:szCs w:val="26"/>
        </w:rPr>
      </w:pPr>
      <w:r>
        <w:rPr>
          <w:sz w:val="26"/>
          <w:szCs w:val="26"/>
        </w:rPr>
        <w:tab/>
      </w:r>
      <w:r w:rsidRPr="00297376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нарушение срока регистрации запроса заявителя о предоставлении  муниципальной услуги;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нарушение срока предоставления  муниципальной услуги;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376" w:rsidRPr="00297376" w:rsidRDefault="00297376" w:rsidP="00297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97376">
        <w:rPr>
          <w:rFonts w:ascii="Times New Roman" w:hAnsi="Times New Roman" w:cs="Times New Roman"/>
          <w:sz w:val="26"/>
          <w:szCs w:val="26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376" w:rsidRPr="00297376" w:rsidRDefault="00297376" w:rsidP="00297376">
      <w:pPr>
        <w:pStyle w:val="WW-Normal"/>
        <w:tabs>
          <w:tab w:val="left" w:pos="5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297376">
        <w:rPr>
          <w:sz w:val="26"/>
          <w:szCs w:val="26"/>
        </w:rPr>
        <w:t xml:space="preserve">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97376">
        <w:rPr>
          <w:sz w:val="26"/>
          <w:szCs w:val="26"/>
        </w:rPr>
        <w:t>Основаниями для отказа в рассм</w:t>
      </w:r>
      <w:r>
        <w:rPr>
          <w:sz w:val="26"/>
          <w:szCs w:val="26"/>
        </w:rPr>
        <w:t>отрении поступившего в админист</w:t>
      </w:r>
      <w:r w:rsidRPr="00297376">
        <w:rPr>
          <w:sz w:val="26"/>
          <w:szCs w:val="26"/>
        </w:rPr>
        <w:t xml:space="preserve">рацию МО «Мелекесский район», Комитет обращения (жалобы) являются: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97376">
        <w:rPr>
          <w:sz w:val="26"/>
          <w:szCs w:val="26"/>
        </w:rPr>
        <w:t>- отсутствие указания на фамилию, имя, отчество и почтовый адрес гражданина или наименование и адрес юридиче</w:t>
      </w:r>
      <w:r>
        <w:rPr>
          <w:sz w:val="26"/>
          <w:szCs w:val="26"/>
        </w:rPr>
        <w:t>ского лица, направившего обраще</w:t>
      </w:r>
      <w:r w:rsidRPr="00297376">
        <w:rPr>
          <w:sz w:val="26"/>
          <w:szCs w:val="26"/>
        </w:rPr>
        <w:t xml:space="preserve">ние (жалобу), по которому должен быть направлен ответ.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Если в указанном обращении (жалобе)</w:t>
      </w:r>
      <w:r>
        <w:rPr>
          <w:sz w:val="26"/>
          <w:szCs w:val="26"/>
        </w:rPr>
        <w:t xml:space="preserve"> содержатся сведения о подготав</w:t>
      </w:r>
      <w:r w:rsidRPr="00297376">
        <w:rPr>
          <w:sz w:val="26"/>
          <w:szCs w:val="26"/>
        </w:rPr>
        <w:t xml:space="preserve">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  <w:lang w:bidi="ar-SA"/>
        </w:rPr>
      </w:pPr>
      <w:r w:rsidRPr="00297376">
        <w:rPr>
          <w:sz w:val="26"/>
          <w:szCs w:val="26"/>
        </w:rPr>
        <w:t xml:space="preserve">      - обращение (жалоба) содержит нецензурные либо ос</w:t>
      </w:r>
      <w:r>
        <w:rPr>
          <w:sz w:val="26"/>
          <w:szCs w:val="26"/>
        </w:rPr>
        <w:t>корбительные вы</w:t>
      </w:r>
      <w:r w:rsidRPr="00297376">
        <w:rPr>
          <w:sz w:val="26"/>
          <w:szCs w:val="26"/>
        </w:rPr>
        <w:t>ражения, угрозы жизни, здоровью и имуществу должностного лица, муници</w:t>
      </w:r>
      <w:r w:rsidRPr="00297376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- текст письменного обращения (жалобы) не поддается прочтению, о чем в течение семи дней со дня регистрации обращения сообщается заявителю, на-правившему обращение, если его фамилия (наименование) и почтовый адрес поддаются прочтению;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  <w:lang w:bidi="ar-SA"/>
        </w:rPr>
      </w:pPr>
      <w:r w:rsidRPr="00297376">
        <w:rPr>
          <w:sz w:val="26"/>
          <w:szCs w:val="26"/>
        </w:rPr>
        <w:t xml:space="preserve">           В случае оставления обращения (жалобы) без ответа по существу постав-ленных в нем вопросов, заявителю, направившему обращение, сообщается о </w:t>
      </w:r>
      <w:r w:rsidRPr="00297376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 Если причины, по которым ответ по существу поставленных в обращении (жалобе) вопросов не мог быть дан, в последующем были устранены, заявитель </w:t>
      </w:r>
      <w:r w:rsidRPr="00297376">
        <w:rPr>
          <w:sz w:val="26"/>
          <w:szCs w:val="26"/>
        </w:rPr>
        <w:lastRenderedPageBreak/>
        <w:t xml:space="preserve">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97376">
        <w:rPr>
          <w:sz w:val="26"/>
          <w:szCs w:val="26"/>
        </w:rPr>
        <w:t xml:space="preserve">Основанием для начала процедуры </w:t>
      </w:r>
      <w:r>
        <w:rPr>
          <w:sz w:val="26"/>
          <w:szCs w:val="26"/>
        </w:rPr>
        <w:t>досудебного (внесудебного) обжа</w:t>
      </w:r>
      <w:r w:rsidRPr="00297376">
        <w:rPr>
          <w:sz w:val="26"/>
          <w:szCs w:val="26"/>
        </w:rPr>
        <w:t xml:space="preserve">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297376">
        <w:rPr>
          <w:sz w:val="26"/>
          <w:szCs w:val="26"/>
        </w:rPr>
        <w:t xml:space="preserve">Заявители имеют право на получение информации и документов, не-обходимых для обоснования и рассмотрения обращения (жалобы).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Комитет или должностные лица, мун</w:t>
      </w:r>
      <w:r>
        <w:rPr>
          <w:sz w:val="26"/>
          <w:szCs w:val="26"/>
        </w:rPr>
        <w:t>иципальные служащие, ответствен</w:t>
      </w:r>
      <w:r w:rsidRPr="00297376">
        <w:rPr>
          <w:sz w:val="26"/>
          <w:szCs w:val="26"/>
        </w:rPr>
        <w:t>ные за предоставление муниципальной услуги, обяза</w:t>
      </w:r>
      <w:r>
        <w:rPr>
          <w:sz w:val="26"/>
          <w:szCs w:val="26"/>
        </w:rPr>
        <w:t>ны предоставить заявите</w:t>
      </w:r>
      <w:r w:rsidRPr="00297376">
        <w:rPr>
          <w:sz w:val="26"/>
          <w:szCs w:val="26"/>
        </w:rPr>
        <w:t>лю возможность ознакомления с документами и материалами, непосредственно затрагивающими его права и свободы, есл</w:t>
      </w:r>
      <w:r>
        <w:rPr>
          <w:sz w:val="26"/>
          <w:szCs w:val="26"/>
        </w:rPr>
        <w:t>и не имеется установленных феде</w:t>
      </w:r>
      <w:r w:rsidRPr="00297376">
        <w:rPr>
          <w:sz w:val="26"/>
          <w:szCs w:val="26"/>
        </w:rPr>
        <w:t xml:space="preserve">ральным законодательством ограничений на информацию, содержащуюся в этих документах, материалах.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При этом документы, ранее поданные заявителем в администрацию МО «Мелекесский район», иные органы местного самоуправления МО «Мелекесский район» Ульяновской области и (или) иные организации, участвующие в предоставлении муниципальной услуги, выдаются по их просьбе в </w:t>
      </w:r>
      <w:r>
        <w:rPr>
          <w:sz w:val="26"/>
          <w:szCs w:val="26"/>
        </w:rPr>
        <w:t>виде выписки или копии с указа</w:t>
      </w:r>
      <w:r w:rsidRPr="00297376">
        <w:rPr>
          <w:sz w:val="26"/>
          <w:szCs w:val="26"/>
        </w:rPr>
        <w:t xml:space="preserve">нием причин возврата, о чем делается соответствующая запись в журнале учета входящей документации.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 5.6.Вышестоящие органы и должност</w:t>
      </w:r>
      <w:r>
        <w:rPr>
          <w:sz w:val="26"/>
          <w:szCs w:val="26"/>
        </w:rPr>
        <w:t>ные лица, которым может быть ад</w:t>
      </w:r>
      <w:r w:rsidRPr="00297376">
        <w:rPr>
          <w:sz w:val="26"/>
          <w:szCs w:val="26"/>
        </w:rPr>
        <w:t xml:space="preserve">ресована жалоба заявителя в досудебном (внесудебном) порядке.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при отказе в пре-доставлении муниципальной услуги, непосредственно к: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- Главе администрации МО «Мелекесский район»;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- председателю Комитета.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97376">
        <w:rPr>
          <w:sz w:val="26"/>
          <w:szCs w:val="26"/>
        </w:rPr>
        <w:t>Срок рассмотрения устного обращ</w:t>
      </w:r>
      <w:r>
        <w:rPr>
          <w:sz w:val="26"/>
          <w:szCs w:val="26"/>
        </w:rPr>
        <w:t>ения (жалобы) гражданина, посту</w:t>
      </w:r>
      <w:r w:rsidRPr="00297376">
        <w:rPr>
          <w:sz w:val="26"/>
          <w:szCs w:val="26"/>
        </w:rPr>
        <w:t>пившего в установленном порядке, не должен</w:t>
      </w:r>
      <w:r>
        <w:rPr>
          <w:sz w:val="26"/>
          <w:szCs w:val="26"/>
        </w:rPr>
        <w:t xml:space="preserve"> превышать 15 дней со дня посту</w:t>
      </w:r>
      <w:r w:rsidRPr="00297376">
        <w:rPr>
          <w:sz w:val="26"/>
          <w:szCs w:val="26"/>
        </w:rPr>
        <w:t xml:space="preserve">пления обращения. В случае,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Срок рассмотрения письменного об</w:t>
      </w:r>
      <w:r>
        <w:rPr>
          <w:sz w:val="26"/>
          <w:szCs w:val="26"/>
        </w:rPr>
        <w:t>ращения (жалобы) гражданина, по</w:t>
      </w:r>
      <w:r w:rsidRPr="00297376">
        <w:rPr>
          <w:sz w:val="26"/>
          <w:szCs w:val="26"/>
        </w:rPr>
        <w:t xml:space="preserve">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297376" w:rsidRPr="00297376" w:rsidRDefault="00297376" w:rsidP="00297376">
      <w:pPr>
        <w:pStyle w:val="WW-Normal"/>
        <w:tabs>
          <w:tab w:val="left" w:pos="810"/>
        </w:tabs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 В исключительных случаях срок расс</w:t>
      </w:r>
      <w:r>
        <w:rPr>
          <w:sz w:val="26"/>
          <w:szCs w:val="26"/>
        </w:rPr>
        <w:t>мотрения обращения (жалобы) гра</w:t>
      </w:r>
      <w:r w:rsidRPr="00297376">
        <w:rPr>
          <w:sz w:val="26"/>
          <w:szCs w:val="26"/>
        </w:rPr>
        <w:t xml:space="preserve">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 </w:t>
      </w:r>
    </w:p>
    <w:p w:rsidR="00297376" w:rsidRPr="00297376" w:rsidRDefault="00297376" w:rsidP="00297376">
      <w:pPr>
        <w:pStyle w:val="WW-Normal"/>
        <w:tabs>
          <w:tab w:val="left" w:pos="795"/>
        </w:tabs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 </w:t>
      </w:r>
    </w:p>
    <w:p w:rsidR="00297376" w:rsidRPr="00297376" w:rsidRDefault="00297376" w:rsidP="00297376">
      <w:pPr>
        <w:pStyle w:val="WW-Normal"/>
        <w:tabs>
          <w:tab w:val="left" w:pos="8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97376">
        <w:rPr>
          <w:sz w:val="26"/>
          <w:szCs w:val="26"/>
        </w:rPr>
        <w:t>Результатом досудебного (внесудебного) обжалования решений и действий (бездействия) Комитета, должностн</w:t>
      </w:r>
      <w:r>
        <w:rPr>
          <w:sz w:val="26"/>
          <w:szCs w:val="26"/>
        </w:rPr>
        <w:t>ых лиц, муниципальных служа</w:t>
      </w:r>
      <w:r w:rsidRPr="00297376">
        <w:rPr>
          <w:sz w:val="26"/>
          <w:szCs w:val="26"/>
        </w:rPr>
        <w:t xml:space="preserve">щих, </w:t>
      </w:r>
      <w:r w:rsidRPr="00297376">
        <w:rPr>
          <w:sz w:val="26"/>
          <w:szCs w:val="26"/>
        </w:rPr>
        <w:lastRenderedPageBreak/>
        <w:t xml:space="preserve">ответственных за предоставление муниципальной услуги, является: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    </w:t>
      </w:r>
      <w:r>
        <w:rPr>
          <w:sz w:val="26"/>
          <w:szCs w:val="26"/>
        </w:rPr>
        <w:t>-</w:t>
      </w:r>
      <w:r w:rsidRPr="00297376">
        <w:rPr>
          <w:sz w:val="26"/>
          <w:szCs w:val="26"/>
        </w:rPr>
        <w:t xml:space="preserve"> признание обращения (жалобы) обоснованным. В этом случае заявитель информируется о результате рассмотрения обращения (жалобы). Комитет обязан устранить выявленные нарушения</w:t>
      </w:r>
      <w:r>
        <w:rPr>
          <w:sz w:val="26"/>
          <w:szCs w:val="26"/>
        </w:rPr>
        <w:t xml:space="preserve"> по факту предоставления муници</w:t>
      </w:r>
      <w:r w:rsidRPr="00297376">
        <w:rPr>
          <w:sz w:val="26"/>
          <w:szCs w:val="26"/>
        </w:rPr>
        <w:t>пальной услуги. Должностное лицо, муниципальный служащий, ответственные за решения, действия (бездействие), приня</w:t>
      </w:r>
      <w:r>
        <w:rPr>
          <w:sz w:val="26"/>
          <w:szCs w:val="26"/>
        </w:rPr>
        <w:t>тые (осуществляемые) в ходе пре</w:t>
      </w:r>
      <w:r w:rsidRPr="00297376">
        <w:rPr>
          <w:sz w:val="26"/>
          <w:szCs w:val="26"/>
        </w:rPr>
        <w:t>доставления муниципальной услуги, привлекаются к дисц</w:t>
      </w:r>
      <w:r>
        <w:rPr>
          <w:sz w:val="26"/>
          <w:szCs w:val="26"/>
        </w:rPr>
        <w:t>иплинарной или ад</w:t>
      </w:r>
      <w:r w:rsidRPr="00297376">
        <w:rPr>
          <w:sz w:val="26"/>
          <w:szCs w:val="26"/>
        </w:rPr>
        <w:t xml:space="preserve">министративной ответственности в соответствии с нормативными правовыми актами Российской Федерации, Ульяновской области; </w:t>
      </w:r>
    </w:p>
    <w:p w:rsidR="00297376" w:rsidRPr="00297376" w:rsidRDefault="00297376" w:rsidP="00297376">
      <w:pPr>
        <w:pStyle w:val="WW-Normal"/>
        <w:jc w:val="both"/>
        <w:rPr>
          <w:sz w:val="26"/>
          <w:szCs w:val="26"/>
        </w:rPr>
      </w:pPr>
      <w:r w:rsidRPr="00297376">
        <w:rPr>
          <w:sz w:val="26"/>
          <w:szCs w:val="26"/>
        </w:rPr>
        <w:t xml:space="preserve">     </w:t>
      </w:r>
      <w:r>
        <w:rPr>
          <w:sz w:val="26"/>
          <w:szCs w:val="26"/>
        </w:rPr>
        <w:t>-</w:t>
      </w:r>
      <w:r w:rsidRPr="00297376">
        <w:rPr>
          <w:sz w:val="26"/>
          <w:szCs w:val="26"/>
        </w:rPr>
        <w:t xml:space="preserve"> признание обращения (жалобы) необ</w:t>
      </w:r>
      <w:r>
        <w:rPr>
          <w:sz w:val="26"/>
          <w:szCs w:val="26"/>
        </w:rPr>
        <w:t>основанным. В этом случае заяви</w:t>
      </w:r>
      <w:r w:rsidRPr="00297376">
        <w:rPr>
          <w:sz w:val="26"/>
          <w:szCs w:val="26"/>
        </w:rPr>
        <w:t>телю направляется письменный мотивированный</w:t>
      </w:r>
      <w:r>
        <w:rPr>
          <w:sz w:val="26"/>
          <w:szCs w:val="26"/>
        </w:rPr>
        <w:t xml:space="preserve"> отказ в удовлетворении об</w:t>
      </w:r>
      <w:r w:rsidRPr="00297376">
        <w:rPr>
          <w:sz w:val="26"/>
          <w:szCs w:val="26"/>
        </w:rPr>
        <w:t xml:space="preserve">ращения (жалобы). </w:t>
      </w:r>
    </w:p>
    <w:p w:rsidR="00B1587D" w:rsidRPr="00297376" w:rsidRDefault="00B1587D" w:rsidP="00B1587D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017016" w:rsidRPr="00800F1A">
        <w:rPr>
          <w:rStyle w:val="a4"/>
          <w:color w:val="000000"/>
          <w:spacing w:val="0"/>
          <w:sz w:val="26"/>
          <w:szCs w:val="26"/>
        </w:rPr>
        <w:t>физически</w:t>
      </w:r>
      <w:r w:rsidRPr="00800F1A">
        <w:rPr>
          <w:rStyle w:val="a4"/>
          <w:color w:val="000000"/>
          <w:spacing w:val="0"/>
          <w:sz w:val="26"/>
          <w:szCs w:val="26"/>
        </w:rPr>
        <w:t>х</w:t>
      </w:r>
      <w:r w:rsidR="00017016" w:rsidRPr="00800F1A">
        <w:rPr>
          <w:rStyle w:val="a4"/>
          <w:color w:val="000000"/>
          <w:spacing w:val="0"/>
          <w:sz w:val="26"/>
          <w:szCs w:val="26"/>
        </w:rPr>
        <w:t xml:space="preserve"> и юридически</w:t>
      </w:r>
      <w:r w:rsidRPr="00800F1A">
        <w:rPr>
          <w:rStyle w:val="a4"/>
          <w:color w:val="000000"/>
          <w:spacing w:val="0"/>
          <w:sz w:val="26"/>
          <w:szCs w:val="26"/>
        </w:rPr>
        <w:t>х</w:t>
      </w:r>
      <w:r w:rsidR="00800F1A" w:rsidRPr="00800F1A">
        <w:rPr>
          <w:rStyle w:val="a4"/>
          <w:color w:val="000000"/>
          <w:spacing w:val="0"/>
          <w:sz w:val="26"/>
          <w:szCs w:val="26"/>
        </w:rPr>
        <w:t xml:space="preserve"> лиц</w:t>
      </w:r>
      <w:r w:rsidRPr="00800F1A">
        <w:rPr>
          <w:rStyle w:val="a4"/>
          <w:color w:val="000000"/>
          <w:spacing w:val="0"/>
          <w:sz w:val="26"/>
          <w:szCs w:val="26"/>
        </w:rPr>
        <w:t>. Согласно</w:t>
      </w:r>
      <w:r w:rsidRPr="00800F1A">
        <w:rPr>
          <w:spacing w:val="0"/>
          <w:sz w:val="26"/>
          <w:szCs w:val="26"/>
        </w:rPr>
        <w:t xml:space="preserve"> Федеральному закону от 29</w:t>
      </w:r>
      <w:r w:rsidRPr="00800F1A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800F1A">
        <w:rPr>
          <w:spacing w:val="0"/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800F1A" w:rsidRPr="00800F1A">
        <w:rPr>
          <w:spacing w:val="0"/>
          <w:sz w:val="26"/>
          <w:szCs w:val="26"/>
        </w:rPr>
        <w:t>29.05.2012  № 592 «Об утверждении административного регламента по выдаче юридическим и физическим лицам выписок из реестра муниципальной собственности (с изменениями от 15.08.2012 № 962, 14.07.2014 № 735, 07.08.2014 № 827)</w:t>
      </w:r>
      <w:r w:rsidRPr="00800F1A">
        <w:rPr>
          <w:rStyle w:val="2"/>
          <w:b w:val="0"/>
          <w:bCs w:val="0"/>
          <w:color w:val="000000"/>
          <w:spacing w:val="0"/>
        </w:rPr>
        <w:t>» считаем необходимым предусмотреть следующие изменения:</w:t>
      </w:r>
    </w:p>
    <w:p w:rsidR="00F636EF" w:rsidRPr="004F63DE" w:rsidRDefault="00F636EF" w:rsidP="004F63DE">
      <w:pPr>
        <w:pStyle w:val="11"/>
        <w:shd w:val="clear" w:color="auto" w:fill="auto"/>
        <w:spacing w:before="0" w:line="240" w:lineRule="auto"/>
        <w:ind w:left="20" w:firstLine="689"/>
        <w:jc w:val="both"/>
        <w:rPr>
          <w:rStyle w:val="10"/>
          <w:bCs/>
          <w:shd w:val="clear" w:color="auto" w:fill="auto"/>
        </w:rPr>
      </w:pPr>
      <w:r w:rsidRPr="004F63DE">
        <w:rPr>
          <w:b w:val="0"/>
        </w:rPr>
        <w:t>1.1. Раздел 5</w:t>
      </w:r>
      <w:r w:rsidRPr="004F63DE">
        <w:t xml:space="preserve"> </w:t>
      </w:r>
      <w:r w:rsidRPr="004F63DE">
        <w:rPr>
          <w:rStyle w:val="10"/>
          <w:bCs/>
          <w:color w:val="000000"/>
        </w:rPr>
        <w:t xml:space="preserve">Административного регламента </w:t>
      </w:r>
      <w:r w:rsidRPr="004F63DE">
        <w:rPr>
          <w:rStyle w:val="2"/>
          <w:bCs/>
          <w:color w:val="000000"/>
        </w:rPr>
        <w:t xml:space="preserve">оказания муниципальной услуги </w:t>
      </w:r>
      <w:r w:rsidRPr="004F63DE">
        <w:rPr>
          <w:b w:val="0"/>
        </w:rPr>
        <w:t xml:space="preserve">по </w:t>
      </w:r>
      <w:r w:rsidRPr="004F63DE">
        <w:rPr>
          <w:b w:val="0"/>
          <w:bCs w:val="0"/>
          <w:color w:val="000000"/>
          <w:spacing w:val="-3"/>
        </w:rPr>
        <w:t>п</w:t>
      </w:r>
      <w:r w:rsidRPr="004F63DE">
        <w:rPr>
          <w:b w:val="0"/>
        </w:rPr>
        <w:t>р</w:t>
      </w:r>
      <w:r w:rsidRPr="004F63DE">
        <w:rPr>
          <w:rStyle w:val="2"/>
          <w:bCs/>
          <w:color w:val="000000"/>
        </w:rPr>
        <w:t>едоставлению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</w:t>
      </w:r>
      <w:r w:rsidRPr="004F63DE">
        <w:rPr>
          <w:b w:val="0"/>
          <w:color w:val="000000"/>
        </w:rPr>
        <w:t xml:space="preserve">, </w:t>
      </w:r>
      <w:r w:rsidRPr="004F63DE">
        <w:rPr>
          <w:b w:val="0"/>
        </w:rPr>
        <w:t>изложить в следующей редакции:</w:t>
      </w:r>
    </w:p>
    <w:p w:rsidR="00800F1A" w:rsidRPr="00800F1A" w:rsidRDefault="00BE59D1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spacing w:val="20"/>
        </w:rPr>
        <w:tab/>
      </w:r>
      <w:r w:rsidR="00800F1A" w:rsidRPr="00800F1A">
        <w:rPr>
          <w:rStyle w:val="2"/>
          <w:rFonts w:eastAsia="Arial Unicode MS"/>
          <w:color w:val="000000"/>
          <w:spacing w:val="20"/>
        </w:rPr>
        <w:t>«5</w:t>
      </w:r>
      <w:r w:rsidR="00800F1A" w:rsidRPr="00800F1A">
        <w:rPr>
          <w:rStyle w:val="2"/>
          <w:rFonts w:eastAsia="Arial Unicode MS"/>
          <w:color w:val="000000"/>
        </w:rPr>
        <w:t>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5.1. 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 w:rsidRPr="00800F1A">
        <w:rPr>
          <w:rStyle w:val="2"/>
          <w:rFonts w:eastAsia="Arial Unicode MS"/>
          <w:color w:val="000000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</w:t>
      </w:r>
      <w:r w:rsidRPr="00800F1A">
        <w:rPr>
          <w:rStyle w:val="2"/>
          <w:rFonts w:eastAsia="Arial Unicode MS"/>
          <w:color w:val="000000"/>
        </w:rPr>
        <w:lastRenderedPageBreak/>
        <w:t xml:space="preserve">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 </w:t>
      </w: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также,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 w:rsidRPr="00800F1A">
        <w:rPr>
          <w:rStyle w:val="2"/>
          <w:rFonts w:eastAsia="Arial Unicode MS"/>
          <w:color w:val="00000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организациями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Направление жалобы непосредственно должностному лицу, </w:t>
      </w:r>
      <w:r w:rsidRPr="00800F1A">
        <w:rPr>
          <w:rStyle w:val="2"/>
          <w:rFonts w:eastAsia="Arial Unicode MS"/>
          <w:color w:val="000000"/>
        </w:rPr>
        <w:lastRenderedPageBreak/>
        <w:t xml:space="preserve">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5.2. Заявитель может обратиться с жалобой в следующих случаях: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rStyle w:val="2"/>
          <w:rFonts w:eastAsia="Arial Unicode MS"/>
          <w:color w:val="000000"/>
        </w:rPr>
        <w:t>иципальной услуги, у заявителя;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 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</w:t>
      </w:r>
      <w:r w:rsidRPr="00800F1A">
        <w:rPr>
          <w:rStyle w:val="2"/>
          <w:rFonts w:eastAsia="Arial Unicode MS"/>
          <w:color w:val="000000"/>
        </w:rPr>
        <w:lastRenderedPageBreak/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8) нарушение срока или порядка выдачи документов по результатам предоставления  муниципальной услуги;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5.3. Жалоба должна содержать: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lastRenderedPageBreak/>
        <w:tab/>
      </w:r>
      <w:r w:rsidRPr="00800F1A">
        <w:rPr>
          <w:rStyle w:val="2"/>
          <w:rFonts w:eastAsia="Arial Unicode MS"/>
          <w:color w:val="00000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5.4. Основаниями для отказа в рассмотрении поступившей жалобы являются: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 w:rsidRPr="00800F1A">
        <w:rPr>
          <w:rStyle w:val="2"/>
          <w:rFonts w:eastAsia="Arial Unicode MS"/>
          <w:color w:val="00000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 w:rsidRPr="00800F1A">
        <w:rPr>
          <w:rStyle w:val="2"/>
          <w:rFonts w:eastAsia="Arial Unicode MS"/>
          <w:color w:val="00000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 w:rsidRPr="00800F1A">
        <w:rPr>
          <w:rStyle w:val="2"/>
          <w:rFonts w:eastAsia="Arial Unicode MS"/>
          <w:color w:val="000000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</w:t>
      </w:r>
      <w:r w:rsidRPr="00800F1A">
        <w:rPr>
          <w:rStyle w:val="2"/>
          <w:rFonts w:eastAsia="Arial Unicode MS"/>
          <w:color w:val="000000"/>
        </w:rPr>
        <w:lastRenderedPageBreak/>
        <w:t xml:space="preserve">установленных федеральным законодательством ограничений на информацию, содержащуюся в этих документах, материалах. 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5.7. 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 5.8. По результатам рассмотрения жалобы принимается одно из следующих решений: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800F1A" w:rsidRPr="00800F1A" w:rsidRDefault="00800F1A" w:rsidP="00800F1A">
      <w:pPr>
        <w:pStyle w:val="21"/>
        <w:spacing w:after="0" w:line="240" w:lineRule="auto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ab/>
      </w:r>
      <w:r w:rsidRPr="00800F1A">
        <w:rPr>
          <w:rStyle w:val="2"/>
          <w:rFonts w:eastAsia="Arial Unicode MS"/>
          <w:color w:val="000000"/>
        </w:rPr>
        <w:t xml:space="preserve">2) в удовлетворении жалобы отказывается. </w:t>
      </w:r>
    </w:p>
    <w:p w:rsidR="00F636EF" w:rsidRPr="004F63DE" w:rsidRDefault="00800F1A" w:rsidP="00800F1A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800F1A">
        <w:rPr>
          <w:rStyle w:val="2"/>
          <w:rFonts w:eastAsia="Arial Unicode MS"/>
          <w:color w:val="000000"/>
        </w:rPr>
        <w:tab/>
        <w:t>В случае установления в ходе или по результатам рассмотрения жалобы признаков состава административного</w:t>
      </w:r>
      <w:r w:rsidRPr="00800F1A">
        <w:rPr>
          <w:rStyle w:val="2"/>
          <w:rFonts w:eastAsia="Arial Unicode MS"/>
          <w:color w:val="000000"/>
          <w:spacing w:val="20"/>
        </w:rPr>
        <w:t xml:space="preserve"> </w:t>
      </w:r>
      <w:r w:rsidRPr="00800F1A">
        <w:rPr>
          <w:rStyle w:val="2"/>
          <w:rFonts w:eastAsia="Arial Unicode MS"/>
          <w:color w:val="000000"/>
        </w:rPr>
        <w:t>правонарушения или преступления имеющиеся материалы в незамедлительно направляются в органы прокуратуры.»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Pr="00800F1A">
        <w:rPr>
          <w:rFonts w:eastAsia="Times New Roman"/>
          <w:b w:val="0"/>
          <w:spacing w:val="-3"/>
        </w:rPr>
        <w:t>от 29.05.2012  № 592 «Об утверждении административного регламента по выдаче юридическим и физическим лицам выписок из реестра муниципальной собственности (с изменениями от 15.08.2012 № 962, 14.0</w:t>
      </w:r>
      <w:r>
        <w:rPr>
          <w:rFonts w:eastAsia="Times New Roman"/>
          <w:b w:val="0"/>
          <w:spacing w:val="-3"/>
        </w:rPr>
        <w:t>7.2014 № 735, 07.08.2014 № 827)</w:t>
      </w:r>
      <w:r w:rsidR="00F636EF" w:rsidRPr="004F63DE">
        <w:rPr>
          <w:rStyle w:val="2"/>
          <w:bCs/>
          <w:color w:val="000000"/>
        </w:rPr>
        <w:t>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800F1A" w:rsidRPr="004F63DE" w:rsidRDefault="00800F1A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Pr="004F63DE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800F1A" w:rsidRDefault="00800F1A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75143"/>
    <w:rsid w:val="001B7024"/>
    <w:rsid w:val="001F6C48"/>
    <w:rsid w:val="002158A8"/>
    <w:rsid w:val="00251E6F"/>
    <w:rsid w:val="00255CC5"/>
    <w:rsid w:val="00297376"/>
    <w:rsid w:val="002B2B20"/>
    <w:rsid w:val="002C2A4E"/>
    <w:rsid w:val="002E3DCC"/>
    <w:rsid w:val="00302FCF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275FE"/>
    <w:rsid w:val="006C7757"/>
    <w:rsid w:val="007301F0"/>
    <w:rsid w:val="00751812"/>
    <w:rsid w:val="00800F1A"/>
    <w:rsid w:val="008019F5"/>
    <w:rsid w:val="00825484"/>
    <w:rsid w:val="00865C5D"/>
    <w:rsid w:val="00895FA8"/>
    <w:rsid w:val="008A46AC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E59D1"/>
    <w:rsid w:val="00BF7AB0"/>
    <w:rsid w:val="00C41634"/>
    <w:rsid w:val="00C905DD"/>
    <w:rsid w:val="00CA1F8A"/>
    <w:rsid w:val="00CE0CFB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paragraph" w:customStyle="1" w:styleId="formattext">
    <w:name w:val="formattext"/>
    <w:next w:val="a"/>
    <w:rsid w:val="0029737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</w:rPr>
  </w:style>
  <w:style w:type="paragraph" w:customStyle="1" w:styleId="WW-Normal">
    <w:name w:val="WW-Normal"/>
    <w:basedOn w:val="a"/>
    <w:rsid w:val="002973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26</cp:revision>
  <cp:lastPrinted>2017-12-26T04:28:00Z</cp:lastPrinted>
  <dcterms:created xsi:type="dcterms:W3CDTF">2016-06-22T11:37:00Z</dcterms:created>
  <dcterms:modified xsi:type="dcterms:W3CDTF">2018-07-13T10:27:00Z</dcterms:modified>
</cp:coreProperties>
</file>